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234D" w14:textId="6C414248" w:rsidR="00776C32" w:rsidRDefault="00776C32" w:rsidP="00FB5FFB">
      <w:pPr>
        <w:rPr>
          <w:b/>
          <w:bCs/>
        </w:rPr>
      </w:pPr>
      <w:r>
        <w:rPr>
          <w:b/>
          <w:bCs/>
        </w:rPr>
        <w:t xml:space="preserve">Sähköpostikeskustelu kaikille Suomen kansalaisille. Lukekaa ja ymmärtäkää lukemanne. </w:t>
      </w:r>
    </w:p>
    <w:p w14:paraId="1E98B620" w14:textId="77777777" w:rsidR="00776C32" w:rsidRDefault="00776C32" w:rsidP="00FB5FFB">
      <w:pPr>
        <w:rPr>
          <w:b/>
          <w:bCs/>
        </w:rPr>
      </w:pPr>
    </w:p>
    <w:p w14:paraId="28600DA3" w14:textId="07F7ECE0" w:rsidR="00776C32" w:rsidRDefault="00776C32" w:rsidP="00FB5FFB">
      <w:pPr>
        <w:rPr>
          <w:b/>
          <w:bCs/>
        </w:rPr>
      </w:pPr>
    </w:p>
    <w:p w14:paraId="6D098322" w14:textId="173F237D" w:rsidR="00776C32" w:rsidRDefault="00776C32" w:rsidP="00FB5FFB">
      <w:pPr>
        <w:rPr>
          <w:b/>
          <w:bCs/>
        </w:rPr>
      </w:pPr>
      <w:r>
        <w:rPr>
          <w:b/>
          <w:bCs/>
        </w:rPr>
        <w:t>***************************************************************************************</w:t>
      </w:r>
    </w:p>
    <w:p w14:paraId="4FBA7043" w14:textId="0F478E19" w:rsidR="00FB5FFB" w:rsidRPr="00FB5FFB" w:rsidRDefault="00FB5FFB" w:rsidP="00FB5FFB">
      <w:pPr>
        <w:rPr>
          <w:b/>
          <w:bCs/>
        </w:rPr>
      </w:pPr>
      <w:r w:rsidRPr="00FB5FFB">
        <w:rPr>
          <w:b/>
          <w:bCs/>
        </w:rPr>
        <w:t xml:space="preserve">Kysymys: </w:t>
      </w:r>
      <w:r w:rsidR="00DF2DE8" w:rsidRPr="00FB5FFB">
        <w:rPr>
          <w:b/>
          <w:bCs/>
        </w:rPr>
        <w:t>Pekka Karin juristi</w:t>
      </w:r>
      <w:r w:rsidR="00DF2DE8">
        <w:rPr>
          <w:b/>
          <w:bCs/>
        </w:rPr>
        <w:t xml:space="preserve"> Heini Kettunen Lakitoimisto Kari Uoti </w:t>
      </w:r>
      <w:proofErr w:type="spellStart"/>
      <w:r w:rsidR="00DF2DE8">
        <w:rPr>
          <w:b/>
          <w:bCs/>
        </w:rPr>
        <w:t>Oy:lta</w:t>
      </w:r>
      <w:proofErr w:type="spellEnd"/>
      <w:r w:rsidR="00DF2DE8">
        <w:rPr>
          <w:b/>
          <w:bCs/>
        </w:rPr>
        <w:t xml:space="preserve"> </w:t>
      </w:r>
      <w:proofErr w:type="spellStart"/>
      <w:r w:rsidR="00776C32">
        <w:rPr>
          <w:b/>
          <w:bCs/>
        </w:rPr>
        <w:t>THL:lle</w:t>
      </w:r>
      <w:proofErr w:type="spellEnd"/>
      <w:r w:rsidRPr="00FB5FFB">
        <w:rPr>
          <w:b/>
          <w:bCs/>
        </w:rPr>
        <w:t xml:space="preserve"> </w:t>
      </w:r>
      <w:r w:rsidRPr="00FB5FFB">
        <w:rPr>
          <w:b/>
          <w:bCs/>
        </w:rPr>
        <w:t>ke 24. marrask. 2021 klo 11.52</w:t>
      </w:r>
    </w:p>
    <w:p w14:paraId="40919000" w14:textId="77777777" w:rsidR="00FB5FFB" w:rsidRDefault="00FB5FFB" w:rsidP="00FB5FFB"/>
    <w:p w14:paraId="6ED9893F" w14:textId="01F93031" w:rsidR="00FB5FFB" w:rsidRDefault="00FB5FFB" w:rsidP="00FB5FFB">
      <w:proofErr w:type="spellStart"/>
      <w:r>
        <w:t>Fimea</w:t>
      </w:r>
      <w:proofErr w:type="spellEnd"/>
      <w:r>
        <w:t xml:space="preserve"> ilmoittaa internet-sivuillaan ja </w:t>
      </w:r>
      <w:proofErr w:type="spellStart"/>
      <w:r>
        <w:t>Fimean</w:t>
      </w:r>
      <w:proofErr w:type="spellEnd"/>
      <w:r>
        <w:t xml:space="preserve"> asiantuntija on myös teidän </w:t>
      </w:r>
      <w:proofErr w:type="gramStart"/>
      <w:r>
        <w:t>info-lähetyksissänne</w:t>
      </w:r>
      <w:proofErr w:type="gramEnd"/>
      <w:r>
        <w:t xml:space="preserve"> tuonut ilmi, että </w:t>
      </w:r>
      <w:proofErr w:type="spellStart"/>
      <w:r>
        <w:t>Fimean</w:t>
      </w:r>
      <w:proofErr w:type="spellEnd"/>
      <w:r>
        <w:t xml:space="preserve"> rekisteristä ei voi vetää johtopäätöksiä koronarokotteiden haittavaikutusten yleisyydestä sen vuoksi, että </w:t>
      </w:r>
      <w:proofErr w:type="spellStart"/>
      <w:r>
        <w:t>Fimean</w:t>
      </w:r>
      <w:proofErr w:type="spellEnd"/>
      <w:r>
        <w:t xml:space="preserve"> rekisteri on sen vuoksi, että kerätään tietoa uusista haittavaikutuksista, jotka eivät vielä ole tiedossa. </w:t>
      </w:r>
      <w:proofErr w:type="spellStart"/>
      <w:r>
        <w:t>Fimean</w:t>
      </w:r>
      <w:proofErr w:type="spellEnd"/>
      <w:r>
        <w:t xml:space="preserve"> sivujen mukaan haittojen yleisyyttä voidaan kartoittaa tutkimuksilla tai terveydenhuollon rekistereistä.</w:t>
      </w:r>
    </w:p>
    <w:p w14:paraId="2A731B7E" w14:textId="77777777" w:rsidR="00FB5FFB" w:rsidRDefault="00FB5FFB" w:rsidP="00FB5FFB"/>
    <w:p w14:paraId="1CF26FF1" w14:textId="77777777" w:rsidR="00FB5FFB" w:rsidRDefault="00FB5FFB" w:rsidP="00FB5FFB">
      <w:r>
        <w:t>Mikä taho Suomessa kerää kokonaistilastoa siitä, mikä on koronarokotteiden haittavaikutusten kokonaismäärä / yleisyys Suomessa? Eli mikä taho joko tekee tutkimusta haittavaikutusten määrästä ja luonteesta TAI kerää yhteen terveydenhuollon rekistereistä tiedot haittavaikutusten määristä?</w:t>
      </w:r>
    </w:p>
    <w:p w14:paraId="3AC0DF10" w14:textId="7AEC65A6" w:rsidR="00F036AD" w:rsidRDefault="007E0279"/>
    <w:p w14:paraId="5A049A6C" w14:textId="27CA24F0" w:rsidR="00FB5FFB" w:rsidRPr="00FB5FFB" w:rsidRDefault="00FB5FFB">
      <w:pPr>
        <w:rPr>
          <w:b/>
          <w:bCs/>
        </w:rPr>
      </w:pPr>
      <w:r>
        <w:rPr>
          <w:b/>
          <w:bCs/>
        </w:rPr>
        <w:t>V</w:t>
      </w:r>
      <w:r w:rsidRPr="00FB5FFB">
        <w:rPr>
          <w:b/>
          <w:bCs/>
        </w:rPr>
        <w:t xml:space="preserve">astaus: </w:t>
      </w:r>
      <w:r w:rsidRPr="00FB5FFB">
        <w:rPr>
          <w:b/>
          <w:bCs/>
        </w:rPr>
        <w:t>ti 30. marrask. 2021 klo 14.03</w:t>
      </w:r>
      <w:r w:rsidR="00776C32">
        <w:rPr>
          <w:b/>
          <w:bCs/>
        </w:rPr>
        <w:t>,</w:t>
      </w:r>
      <w:r w:rsidRPr="00FB5FFB">
        <w:rPr>
          <w:b/>
          <w:bCs/>
        </w:rPr>
        <w:t xml:space="preserve"> </w:t>
      </w:r>
      <w:r w:rsidR="00776C32">
        <w:rPr>
          <w:b/>
          <w:bCs/>
        </w:rPr>
        <w:t xml:space="preserve">lähettäjä: </w:t>
      </w:r>
      <w:r w:rsidRPr="00FB5FFB">
        <w:rPr>
          <w:b/>
          <w:bCs/>
        </w:rPr>
        <w:t>THL Kirjaamo</w:t>
      </w:r>
    </w:p>
    <w:p w14:paraId="3C8F3ABF" w14:textId="4C4209DD" w:rsidR="00FB5FFB" w:rsidRDefault="00FB5FFB" w:rsidP="00FB5FFB">
      <w:pPr>
        <w:spacing w:before="100" w:beforeAutospacing="1" w:after="100" w:afterAutospacing="1"/>
      </w:pPr>
      <w:r>
        <w:t xml:space="preserve">THL ja </w:t>
      </w:r>
      <w:proofErr w:type="spellStart"/>
      <w:r>
        <w:t>Fimea</w:t>
      </w:r>
      <w:proofErr w:type="spellEnd"/>
      <w:r>
        <w:t xml:space="preserve"> tekevät yhteistyötä rokotteiden turvallisuuden seurannassa. </w:t>
      </w:r>
      <w:proofErr w:type="spellStart"/>
      <w:r>
        <w:t>THL:n</w:t>
      </w:r>
      <w:proofErr w:type="spellEnd"/>
      <w:r>
        <w:t xml:space="preserve"> velvollisuutena on seurata sekä rokotusohjelman ja rokotusten tehoa että niiden turvallisuutta. </w:t>
      </w:r>
      <w:proofErr w:type="spellStart"/>
      <w:r>
        <w:t>Fimea</w:t>
      </w:r>
      <w:proofErr w:type="spellEnd"/>
      <w:r>
        <w:t xml:space="preserve"> luovuttaa rokotteita koskevien haittavaikutusilmoitusten tiedot </w:t>
      </w:r>
      <w:proofErr w:type="spellStart"/>
      <w:r>
        <w:t>THL:lle</w:t>
      </w:r>
      <w:proofErr w:type="spellEnd"/>
      <w:r>
        <w:t>. (Tartuntatautilaki 1227/2016)</w:t>
      </w:r>
      <w:r>
        <w:t xml:space="preserve">. </w:t>
      </w:r>
      <w:r>
        <w:br/>
      </w:r>
      <w:r>
        <w:t>THL selvittää haittavaikutuksia myös epidemiologisilla menetelmillä, muun muassa rekisteritutkimusten avulla.</w:t>
      </w:r>
    </w:p>
    <w:p w14:paraId="45D416AE" w14:textId="16A4E086" w:rsidR="00FB5FFB" w:rsidRPr="00FB5FFB" w:rsidRDefault="00FB5FFB" w:rsidP="00FB5FFB">
      <w:pPr>
        <w:rPr>
          <w:b/>
          <w:bCs/>
        </w:rPr>
      </w:pPr>
      <w:r w:rsidRPr="00FB5FFB">
        <w:rPr>
          <w:b/>
          <w:bCs/>
        </w:rPr>
        <w:t>Kysymys: Pekka Karin juristi</w:t>
      </w:r>
      <w:r w:rsidR="00DF2DE8">
        <w:rPr>
          <w:b/>
          <w:bCs/>
        </w:rPr>
        <w:t xml:space="preserve"> Heini Kettunen Lakitoimisto Kari Uoti </w:t>
      </w:r>
      <w:proofErr w:type="spellStart"/>
      <w:r w:rsidR="00DF2DE8">
        <w:rPr>
          <w:b/>
          <w:bCs/>
        </w:rPr>
        <w:t>Oy:lta</w:t>
      </w:r>
      <w:proofErr w:type="spellEnd"/>
      <w:r w:rsidR="00B058C9">
        <w:rPr>
          <w:b/>
          <w:bCs/>
        </w:rPr>
        <w:t xml:space="preserve"> </w:t>
      </w:r>
      <w:proofErr w:type="spellStart"/>
      <w:r w:rsidR="00B058C9">
        <w:rPr>
          <w:b/>
          <w:bCs/>
        </w:rPr>
        <w:t>THL:lle</w:t>
      </w:r>
      <w:proofErr w:type="spellEnd"/>
      <w:r w:rsidRPr="00FB5FFB">
        <w:rPr>
          <w:b/>
          <w:bCs/>
        </w:rPr>
        <w:t xml:space="preserve"> </w:t>
      </w:r>
      <w:r>
        <w:rPr>
          <w:b/>
          <w:bCs/>
        </w:rPr>
        <w:t>(lähetysaika ei näy sähköpostiketjussa)</w:t>
      </w:r>
      <w:r>
        <w:rPr>
          <w:b/>
          <w:bCs/>
        </w:rPr>
        <w:br/>
      </w:r>
    </w:p>
    <w:p w14:paraId="5B8C3380" w14:textId="659592AB" w:rsidR="00FB5FFB" w:rsidRDefault="00FB5FFB" w:rsidP="00FB5FFB">
      <w:pPr>
        <w:spacing w:before="100" w:beforeAutospacing="1" w:after="100" w:afterAutospacing="1"/>
      </w:pPr>
      <w:r>
        <w:t>Kiitos vastauksestanne. Onko tällaisia rekisteritutkimuksia / tutkimustuloksia saatavilla julkisesti? Pyydän toimittamaan, mikäli on.</w:t>
      </w:r>
    </w:p>
    <w:p w14:paraId="362894E5" w14:textId="645D3CE2" w:rsidR="00FB5FFB" w:rsidRPr="00FB5FFB" w:rsidRDefault="00FB5FFB" w:rsidP="00FB5FFB">
      <w:pPr>
        <w:rPr>
          <w:b/>
          <w:bCs/>
        </w:rPr>
      </w:pPr>
      <w:r>
        <w:rPr>
          <w:b/>
          <w:bCs/>
        </w:rPr>
        <w:t>V</w:t>
      </w:r>
      <w:r w:rsidRPr="00FB5FFB">
        <w:rPr>
          <w:b/>
          <w:bCs/>
        </w:rPr>
        <w:t>astaus: ke 1.12.2021 klo 12.28</w:t>
      </w:r>
      <w:r w:rsidR="00776C32">
        <w:rPr>
          <w:b/>
          <w:bCs/>
        </w:rPr>
        <w:t>,</w:t>
      </w:r>
      <w:r w:rsidR="00776C32" w:rsidRPr="00FB5FFB">
        <w:rPr>
          <w:b/>
          <w:bCs/>
        </w:rPr>
        <w:t xml:space="preserve"> </w:t>
      </w:r>
      <w:r w:rsidR="00776C32">
        <w:rPr>
          <w:b/>
          <w:bCs/>
        </w:rPr>
        <w:t xml:space="preserve">lähettäjä: </w:t>
      </w:r>
      <w:r w:rsidR="00776C32" w:rsidRPr="00FB5FFB">
        <w:rPr>
          <w:b/>
          <w:bCs/>
        </w:rPr>
        <w:t>THL Kirjaamo</w:t>
      </w:r>
    </w:p>
    <w:p w14:paraId="57EB5FFE" w14:textId="27CE65BF" w:rsidR="00FB5FFB" w:rsidRDefault="00FB5FFB" w:rsidP="00FB5FFB">
      <w:pPr>
        <w:spacing w:before="100" w:beforeAutospacing="1" w:after="100" w:afterAutospacing="1"/>
      </w:pPr>
      <w:r>
        <w:t xml:space="preserve">Meillä on </w:t>
      </w:r>
      <w:proofErr w:type="gramStart"/>
      <w:r>
        <w:t>12-15</w:t>
      </w:r>
      <w:proofErr w:type="gramEnd"/>
      <w:r>
        <w:t xml:space="preserve">-vuotiaiden rokottamisesta tehdyssä työpaperissa esitetty haittavaikutuksia: </w:t>
      </w:r>
      <w:hyperlink r:id="rId4" w:tgtFrame="_blank" w:history="1">
        <w:r>
          <w:rPr>
            <w:rStyle w:val="Hyperlinkki"/>
          </w:rPr>
          <w:t>https://www.julkari.fi/bitstream/handle/10024/142846/URN_ISBN_978-952-343-696-1.pdf?sequence=1&amp;isAllowed=y</w:t>
        </w:r>
      </w:hyperlink>
      <w:r>
        <w:t>.  </w:t>
      </w:r>
      <w:r>
        <w:br/>
      </w:r>
      <w:r>
        <w:br/>
        <w:t xml:space="preserve">Usein kysytyissä kysymyksissä on paljon turvallisuuteen liittyviä kysymyksiä ja vastauksia: </w:t>
      </w:r>
      <w:hyperlink r:id="rId5" w:tgtFrame="_blank" w:history="1">
        <w:r>
          <w:rPr>
            <w:rStyle w:val="Hyperlinkki"/>
          </w:rPr>
          <w:t>https://thl.fi/fi/web/infektiotaudit-ja-rokotukset/ajankohtaista/ajankohtaista-koronaviruksesta-covid-19/rokotteet-ja-koronavirus/koronarokotteiden-turvallisuus-ja-mahdolliset-haitat</w:t>
        </w:r>
      </w:hyperlink>
    </w:p>
    <w:p w14:paraId="4EA1C559" w14:textId="67AABF21" w:rsidR="00B058C9" w:rsidRPr="00776C32" w:rsidRDefault="00B058C9" w:rsidP="00B058C9">
      <w:pPr>
        <w:spacing w:before="100" w:beforeAutospacing="1" w:after="100" w:afterAutospacing="1"/>
        <w:rPr>
          <w:b/>
          <w:bCs/>
          <w:color w:val="FF0000"/>
          <w:u w:val="single"/>
        </w:rPr>
      </w:pPr>
      <w:r w:rsidRPr="00FB5FFB">
        <w:rPr>
          <w:b/>
          <w:bCs/>
        </w:rPr>
        <w:t xml:space="preserve">Kysymys: </w:t>
      </w:r>
      <w:r w:rsidR="00DF2DE8" w:rsidRPr="00FB5FFB">
        <w:rPr>
          <w:b/>
          <w:bCs/>
        </w:rPr>
        <w:t>Pekka Karin juristi</w:t>
      </w:r>
      <w:r w:rsidR="00DF2DE8">
        <w:rPr>
          <w:b/>
          <w:bCs/>
        </w:rPr>
        <w:t xml:space="preserve"> Heini Kettunen Lakitoimisto Kari Uoti </w:t>
      </w:r>
      <w:proofErr w:type="spellStart"/>
      <w:r w:rsidR="00DF2DE8">
        <w:rPr>
          <w:b/>
          <w:bCs/>
        </w:rPr>
        <w:t>Oy:lta</w:t>
      </w:r>
      <w:proofErr w:type="spellEnd"/>
      <w:r w:rsidR="00DF2DE8">
        <w:rPr>
          <w:b/>
          <w:bCs/>
        </w:rPr>
        <w:t xml:space="preserve"> </w:t>
      </w:r>
      <w:proofErr w:type="spellStart"/>
      <w:r>
        <w:rPr>
          <w:b/>
          <w:bCs/>
        </w:rPr>
        <w:t>THL:lle</w:t>
      </w:r>
      <w:proofErr w:type="spellEnd"/>
      <w:r>
        <w:rPr>
          <w:b/>
          <w:bCs/>
        </w:rPr>
        <w:t xml:space="preserve"> </w:t>
      </w:r>
      <w:r w:rsidRPr="00B058C9">
        <w:rPr>
          <w:b/>
          <w:bCs/>
        </w:rPr>
        <w:t>keskiviikko 1. joulukuuta 2021 12.38</w:t>
      </w:r>
      <w:r>
        <w:br/>
      </w:r>
      <w:r>
        <w:br/>
      </w:r>
      <w:r w:rsidRPr="00776C32">
        <w:rPr>
          <w:b/>
          <w:bCs/>
          <w:color w:val="FF0000"/>
          <w:u w:val="single"/>
        </w:rPr>
        <w:t>Ymmärränkö vastauksestanne oikein, että terveydenhuollon rekistereistä eli ole selvitetty haittavaikutusten kokonaismäärää tai yleisyyttä yli 15-vuotiailla?</w:t>
      </w:r>
    </w:p>
    <w:p w14:paraId="2F1CC2D2" w14:textId="28A751F5" w:rsidR="00B058C9" w:rsidRPr="00776C32" w:rsidRDefault="00B058C9" w:rsidP="00B058C9">
      <w:pPr>
        <w:spacing w:before="100" w:beforeAutospacing="1" w:after="100" w:afterAutospacing="1"/>
        <w:rPr>
          <w:b/>
          <w:bCs/>
          <w:color w:val="FF0000"/>
          <w:u w:val="single"/>
        </w:rPr>
      </w:pPr>
      <w:r w:rsidRPr="00776C32">
        <w:rPr>
          <w:b/>
          <w:bCs/>
          <w:color w:val="FF0000"/>
          <w:u w:val="single"/>
        </w:rPr>
        <w:t>Eli haittavaikutusten kokonaismäärä Suomessa ei ole tiedossa?  </w:t>
      </w:r>
    </w:p>
    <w:p w14:paraId="35FFED6F" w14:textId="45FADD8A" w:rsidR="00B058C9" w:rsidRPr="00B058C9" w:rsidRDefault="00B058C9" w:rsidP="00B058C9">
      <w:pPr>
        <w:rPr>
          <w:b/>
          <w:bCs/>
        </w:rPr>
      </w:pPr>
      <w:r>
        <w:rPr>
          <w:b/>
          <w:bCs/>
        </w:rPr>
        <w:t>V</w:t>
      </w:r>
      <w:r w:rsidRPr="00FB5FFB">
        <w:rPr>
          <w:b/>
          <w:bCs/>
        </w:rPr>
        <w:t>astaus:</w:t>
      </w:r>
      <w:r>
        <w:rPr>
          <w:b/>
          <w:bCs/>
        </w:rPr>
        <w:t xml:space="preserve"> </w:t>
      </w:r>
      <w:r w:rsidRPr="00B058C9">
        <w:rPr>
          <w:b/>
          <w:bCs/>
        </w:rPr>
        <w:t>ke 1. jouluk. 2021 klo 16.33</w:t>
      </w:r>
      <w:r w:rsidR="00776C32">
        <w:rPr>
          <w:b/>
          <w:bCs/>
        </w:rPr>
        <w:t>,</w:t>
      </w:r>
      <w:r w:rsidR="00776C32" w:rsidRPr="00FB5FFB">
        <w:rPr>
          <w:b/>
          <w:bCs/>
        </w:rPr>
        <w:t xml:space="preserve"> </w:t>
      </w:r>
      <w:r w:rsidR="00776C32">
        <w:rPr>
          <w:b/>
          <w:bCs/>
        </w:rPr>
        <w:t xml:space="preserve">lähettäjä: </w:t>
      </w:r>
      <w:r w:rsidR="00776C32" w:rsidRPr="00FB5FFB">
        <w:rPr>
          <w:b/>
          <w:bCs/>
        </w:rPr>
        <w:t>THL Kirjaamo</w:t>
      </w:r>
      <w:r w:rsidR="00776C32" w:rsidRPr="00FB5FFB">
        <w:rPr>
          <w:b/>
          <w:bCs/>
        </w:rPr>
        <w:t xml:space="preserve"> </w:t>
      </w:r>
    </w:p>
    <w:p w14:paraId="10F803DE" w14:textId="77777777" w:rsidR="00B058C9" w:rsidRDefault="00B058C9" w:rsidP="00B058C9">
      <w:pPr>
        <w:spacing w:before="100" w:beforeAutospacing="1" w:after="100" w:afterAutospacing="1"/>
      </w:pPr>
      <w:r>
        <w:t xml:space="preserve">Sivustolta löytyy, mitä tuloksia koronarokotteiden turvallisuusseurannasta on Suomessa saatu: </w:t>
      </w:r>
    </w:p>
    <w:p w14:paraId="15B9144C" w14:textId="77777777" w:rsidR="00B058C9" w:rsidRDefault="00B058C9" w:rsidP="00B058C9">
      <w:pPr>
        <w:spacing w:before="100" w:beforeAutospacing="1" w:after="100" w:afterAutospacing="1"/>
      </w:pPr>
      <w:hyperlink r:id="rId6" w:tgtFrame="_blank" w:history="1">
        <w:r>
          <w:rPr>
            <w:rStyle w:val="Hyperlinkki"/>
          </w:rPr>
          <w:t>https://thl.fi/fi/web/infektiotaudit-ja-rokotukset/ajankohtaista/ajankohtaista-koronaviruksesta-covid-19/rokotteet-ja-koronavirus/koronarokotteiden-turvallisuus-ja-mahdolliset-haitat</w:t>
        </w:r>
      </w:hyperlink>
    </w:p>
    <w:p w14:paraId="318D255E" w14:textId="638FA7BD" w:rsidR="00B058C9" w:rsidRDefault="00B058C9" w:rsidP="00B058C9">
      <w:pPr>
        <w:spacing w:before="100" w:beforeAutospacing="1" w:after="100" w:afterAutospacing="1"/>
      </w:pPr>
      <w:r w:rsidRPr="00776C32">
        <w:rPr>
          <w:b/>
          <w:bCs/>
          <w:color w:val="FF0000"/>
          <w:u w:val="single"/>
        </w:rPr>
        <w:t>Terveydenhuollon rekistereistä haittoja etsiessä pitää etsiä haitta kerrallaan.</w:t>
      </w:r>
      <w:r>
        <w:t xml:space="preserve"> </w:t>
      </w:r>
      <w:r w:rsidRPr="00B058C9">
        <w:rPr>
          <w:b/>
          <w:bCs/>
          <w:color w:val="FF0000"/>
          <w:u w:val="single"/>
        </w:rPr>
        <w:t>Meillä ei ole tietoa esimerkiksi siitä paljonko haittavaikutuksia on yhteensä tullut.</w:t>
      </w:r>
      <w:r>
        <w:t xml:space="preserve"> Koronarokotteiden tunnetut haittavaikutukset esitetään muun muassa pakkausselosteissa. </w:t>
      </w:r>
      <w:proofErr w:type="spellStart"/>
      <w:r>
        <w:t>Fimea</w:t>
      </w:r>
      <w:proofErr w:type="spellEnd"/>
      <w:r>
        <w:t xml:space="preserve"> kerää haittavaikutusilmoituksia. ”Haittavaikutusilmoitukset eivät suoraan kerro rokotteen haitoista. Ne kuvastavat ilmoittajan havaintoja ja näkemyksiä, eivätkä tarkoita sitä, että rokotteen ja havaittujen vaikutusten välinen mahdollinen yhteys olisi vahvistettu.” </w:t>
      </w:r>
      <w:hyperlink r:id="rId7" w:tgtFrame="_blank" w:history="1">
        <w:r>
          <w:rPr>
            <w:rStyle w:val="Hyperlinkki"/>
          </w:rPr>
          <w:t>https://www.fimea.fi/tietoa_fimeasta/koronavirus-covid-19-/usein-kysytyt-kysymykset</w:t>
        </w:r>
      </w:hyperlink>
    </w:p>
    <w:p w14:paraId="703A4155" w14:textId="368361C4" w:rsidR="00B058C9" w:rsidRDefault="00B058C9" w:rsidP="00B058C9">
      <w:pPr>
        <w:spacing w:before="100" w:beforeAutospacing="1" w:after="100" w:afterAutospacing="1"/>
      </w:pPr>
      <w:r>
        <w:t>Ju</w:t>
      </w:r>
      <w:r w:rsidR="00776C32">
        <w:t>l</w:t>
      </w:r>
      <w:r>
        <w:t>kisuuslain 3</w:t>
      </w:r>
      <w:r w:rsidR="001A0D0F">
        <w:softHyphen/>
      </w:r>
      <w:r>
        <w:t xml:space="preserve"> luvun mukainen oikeus saada tietoja kohdistuu vain viranomaisen asiakirjoihin merkittyihin tietoihin – viranomaisen ei tarvitse tietopyyntöön vastatessaan lähtökohtaisesti tuottaa uusia asiakirjoja.</w:t>
      </w:r>
    </w:p>
    <w:p w14:paraId="7A87D241" w14:textId="2D8C7F31" w:rsidR="00776C32" w:rsidRPr="00776C32" w:rsidRDefault="00776C32" w:rsidP="00B058C9">
      <w:pPr>
        <w:spacing w:before="100" w:beforeAutospacing="1" w:after="100" w:afterAutospacing="1"/>
        <w:rPr>
          <w:b/>
          <w:bCs/>
        </w:rPr>
      </w:pPr>
      <w:r w:rsidRPr="00776C32">
        <w:rPr>
          <w:b/>
          <w:bCs/>
        </w:rPr>
        <w:t>Sähköpostikeskustelu päättyy</w:t>
      </w:r>
    </w:p>
    <w:p w14:paraId="160C3159" w14:textId="77777777" w:rsidR="00B058C9" w:rsidRDefault="00B058C9" w:rsidP="00B058C9">
      <w:pPr>
        <w:spacing w:before="100" w:beforeAutospacing="1" w:after="100" w:afterAutospacing="1"/>
      </w:pPr>
    </w:p>
    <w:sectPr w:rsidR="00B058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FB"/>
    <w:rsid w:val="0015273D"/>
    <w:rsid w:val="001A0D0F"/>
    <w:rsid w:val="005D3412"/>
    <w:rsid w:val="00776C32"/>
    <w:rsid w:val="00B058C9"/>
    <w:rsid w:val="00B77280"/>
    <w:rsid w:val="00DF2DE8"/>
    <w:rsid w:val="00F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987"/>
  <w15:chartTrackingRefBased/>
  <w15:docId w15:val="{8CD3EBCF-2DCD-4323-8249-E61ABF26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B5FFB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FB5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mea.fi/tietoa_fimeasta/koronavirus-covid-19-/usein-kysytyt-kysymyks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l.fi/fi/web/infektiotaudit-ja-rokotukset/ajankohtaista/ajankohtaista-koronaviruksesta-covid-19/rokotteet-ja-koronavirus/koronarokotteiden-turvallisuus-ja-mahdolliset-haitat" TargetMode="External"/><Relationship Id="rId5" Type="http://schemas.openxmlformats.org/officeDocument/2006/relationships/hyperlink" Target="https://thl.fi/fi/web/infektiotaudit-ja-rokotukset/ajankohtaista/ajankohtaista-koronaviruksesta-covid-19/rokotteet-ja-koronavirus/koronarokotteiden-turvallisuus-ja-mahdolliset-haitat" TargetMode="External"/><Relationship Id="rId4" Type="http://schemas.openxmlformats.org/officeDocument/2006/relationships/hyperlink" Target="https://www.julkari.fi/bitstream/handle/10024/142846/URN_ISBN_978-952-343-696-1.pdf?sequence=1&amp;isAllowed=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493</Words>
  <Characters>3999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Kari</dc:creator>
  <cp:keywords/>
  <dc:description/>
  <cp:lastModifiedBy/>
  <cp:revision>1</cp:revision>
  <dcterms:created xsi:type="dcterms:W3CDTF">2021-12-18T15:36:00Z</dcterms:created>
</cp:coreProperties>
</file>